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E5" w:rsidRDefault="00DF10E5">
      <w:pPr>
        <w:autoSpaceDE w:val="0"/>
        <w:spacing w:after="0" w:line="240" w:lineRule="auto"/>
        <w:ind w:right="440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DF10E5" w:rsidRDefault="000E0233">
      <w:pPr>
        <w:autoSpaceDE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 di Piano</w:t>
      </w:r>
    </w:p>
    <w:p w:rsidR="00DF10E5" w:rsidRDefault="000E0233">
      <w:pPr>
        <w:autoSpaceDE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Comunità Montana Valtellina di Tirano </w:t>
      </w:r>
    </w:p>
    <w:p w:rsidR="00DF10E5" w:rsidRDefault="000E0233">
      <w:pPr>
        <w:autoSpaceDE w:val="0"/>
        <w:spacing w:after="0" w:line="240" w:lineRule="auto"/>
        <w:jc w:val="right"/>
      </w:pPr>
      <w:r>
        <w:rPr>
          <w:rFonts w:ascii="Tahoma" w:hAnsi="Tahoma" w:cs="Tahoma"/>
          <w:color w:val="000000"/>
        </w:rPr>
        <w:t>Via Maurizio Quadrio n.</w:t>
      </w:r>
      <w:r>
        <w:rPr>
          <w:rFonts w:ascii="Helvetica;Arial" w:hAnsi="Helvetica;Arial" w:cs="Helvetica;Arial"/>
        </w:rPr>
        <w:t xml:space="preserve"> </w:t>
      </w:r>
      <w:proofErr w:type="gramStart"/>
      <w:r>
        <w:rPr>
          <w:rFonts w:ascii="Helvetica;Arial" w:hAnsi="Helvetica;Arial" w:cs="Helvetica;Arial"/>
        </w:rPr>
        <w:t>11</w:t>
      </w:r>
      <w:r>
        <w:rPr>
          <w:rFonts w:ascii="Tahoma" w:hAnsi="Tahoma" w:cs="Tahoma"/>
          <w:color w:val="000000"/>
        </w:rPr>
        <w:t>,Tirano</w:t>
      </w:r>
      <w:proofErr w:type="gramEnd"/>
      <w:r>
        <w:rPr>
          <w:rFonts w:ascii="Tahoma" w:hAnsi="Tahoma" w:cs="Tahoma"/>
          <w:color w:val="000000"/>
        </w:rPr>
        <w:t xml:space="preserve"> </w:t>
      </w:r>
    </w:p>
    <w:p w:rsidR="00DF10E5" w:rsidRDefault="000E0233">
      <w:pPr>
        <w:autoSpaceDE w:val="0"/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23037 TIRANO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DOMANDA DI ACCREDITAMENTO 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___________________________________il 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qualità di legale rappresentante</w:t>
      </w:r>
      <w:r>
        <w:rPr>
          <w:rFonts w:ascii="Arial" w:hAnsi="Arial" w:cs="Arial"/>
        </w:rPr>
        <w:t>/ procuratore della 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sede legale a _____________________in Via _________________________n. 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sede amministrativa in ________________Via __________________________n. 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Cod. </w:t>
      </w:r>
      <w:proofErr w:type="spellStart"/>
      <w:r>
        <w:rPr>
          <w:rFonts w:ascii="Arial" w:hAnsi="Arial" w:cs="Arial"/>
        </w:rPr>
        <w:t>Fisc</w:t>
      </w:r>
      <w:proofErr w:type="spellEnd"/>
      <w:r>
        <w:rPr>
          <w:rFonts w:ascii="Arial" w:hAnsi="Arial" w:cs="Arial"/>
        </w:rPr>
        <w:t xml:space="preserve">. ____________________________ </w:t>
      </w:r>
      <w:r>
        <w:rPr>
          <w:rFonts w:ascii="Arial" w:hAnsi="Arial" w:cs="Arial"/>
        </w:rPr>
        <w:t>P. IVA 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proofErr w:type="gramStart"/>
      <w:r>
        <w:rPr>
          <w:rFonts w:ascii="Arial" w:hAnsi="Arial" w:cs="Arial"/>
        </w:rPr>
        <w:t>Telefono  _</w:t>
      </w:r>
      <w:proofErr w:type="gramEnd"/>
      <w:r>
        <w:rPr>
          <w:rFonts w:ascii="Arial" w:hAnsi="Arial" w:cs="Arial"/>
        </w:rPr>
        <w:t>___________________________ N. Fax  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 PEC_____________________________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DF10E5" w:rsidRDefault="00DF10E5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L’ACCREDITAMENTO DI _______________________________</w:t>
      </w:r>
      <w:r>
        <w:rPr>
          <w:rFonts w:ascii="Arial" w:hAnsi="Arial" w:cs="Arial"/>
        </w:rPr>
        <w:t>______________,</w:t>
      </w:r>
    </w:p>
    <w:p w:rsidR="00DF10E5" w:rsidRDefault="00DF10E5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PER L’AREA _____________________________________________</w:t>
      </w:r>
    </w:p>
    <w:p w:rsidR="00DF10E5" w:rsidRDefault="00DF10E5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PER L’EROGAZIONE DELLE PRESTAZIONI INERENTI IL SERVIZIO _________________________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sotto la propria responsabilità ad ogni effetto di legge,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L’accreditamento </w:t>
      </w:r>
      <w:r>
        <w:rPr>
          <w:rFonts w:ascii="Arial" w:hAnsi="Arial" w:cs="Arial"/>
        </w:rPr>
        <w:t>viene richiesto:</w:t>
      </w:r>
    </w:p>
    <w:p w:rsidR="00DF10E5" w:rsidRDefault="000E0233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come associazione</w:t>
      </w:r>
    </w:p>
    <w:p w:rsidR="00DF10E5" w:rsidRDefault="000E0233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come singola cooperativa</w:t>
      </w:r>
    </w:p>
    <w:p w:rsidR="00DF10E5" w:rsidRDefault="000E0233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come consorzio</w:t>
      </w:r>
    </w:p>
    <w:p w:rsidR="00DF10E5" w:rsidRDefault="000E0233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come associazione temporanea con i seguenti soggetti: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Capogruppo 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a ______________________Via ____________</w:t>
      </w:r>
      <w:r>
        <w:rPr>
          <w:rFonts w:ascii="Arial" w:hAnsi="Arial" w:cs="Arial"/>
        </w:rPr>
        <w:t>___________N.____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Mandante 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a ______________________Via _______________________N.____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Mandante 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a ____________________</w:t>
      </w:r>
      <w:r>
        <w:rPr>
          <w:rFonts w:ascii="Arial" w:hAnsi="Arial" w:cs="Arial"/>
        </w:rPr>
        <w:t>__Via _______________________N.____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trovarsi in alcuna delle condizioni di esclusione alla partecipazione alle procedure selettive di cui all’art. 80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50/2016 (Codice degli appalti);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adesione all’Accordo di Programma per la realizzazi</w:t>
      </w:r>
      <w:r>
        <w:rPr>
          <w:rFonts w:ascii="Arial" w:hAnsi="Arial" w:cs="Arial"/>
        </w:rPr>
        <w:t>one del Piano di zona dell’ambito territoriale per cui si chiede l’accreditamento;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un’organizzazione con personalità giuridica operante nel settore dei servizi similari a quelli oggetto del presente bando di accreditamento da ______anni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</w:t>
      </w:r>
      <w:r>
        <w:rPr>
          <w:rFonts w:ascii="Arial" w:hAnsi="Arial" w:cs="Arial"/>
        </w:rPr>
        <w:t>er subito condanne penali;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avere in corso procedimenti penali a proprio carico;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godere della pienezza dei diritti civili;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che</w:t>
      </w:r>
      <w:proofErr w:type="gramEnd"/>
      <w:r>
        <w:rPr>
          <w:rFonts w:ascii="Arial" w:hAnsi="Arial" w:cs="Arial"/>
        </w:rPr>
        <w:t xml:space="preserve"> nei propri confronti </w:t>
      </w:r>
    </w:p>
    <w:p w:rsidR="00DF10E5" w:rsidRDefault="000E0233">
      <w:pPr>
        <w:autoSpaceDE w:val="0"/>
        <w:spacing w:after="0" w:line="240" w:lineRule="auto"/>
        <w:ind w:left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non è stata emessa sentenza di condanna passata in giudicato, ovvero sentenza di applicazione </w:t>
      </w:r>
      <w:r>
        <w:rPr>
          <w:rFonts w:ascii="Arial" w:hAnsi="Arial" w:cs="Arial"/>
        </w:rPr>
        <w:t>della pena su richiesta ai sensi dell’art. 444 del codice di procedura penale, per reati gravi in danno dello stato o della comunità che incidono sulla moralità professionale;</w:t>
      </w:r>
    </w:p>
    <w:p w:rsidR="00DF10E5" w:rsidRDefault="000E0233">
      <w:pPr>
        <w:autoSpaceDE w:val="0"/>
        <w:spacing w:after="0" w:line="240" w:lineRule="auto"/>
        <w:ind w:left="9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insussistenza di condanna con sentenza di passata in giudicato per uno o più </w:t>
      </w:r>
      <w:r>
        <w:rPr>
          <w:rFonts w:ascii="Arial" w:hAnsi="Arial" w:cs="Arial"/>
        </w:rPr>
        <w:t>reati di partecipazione ad un organizzazione criminale, corruzione, frode, riciclaggio quali definiti dagli atti comunitari citati all’art. 45 paragrafo 1 della Direttiva CE 2004/18;</w:t>
      </w:r>
    </w:p>
    <w:p w:rsidR="00DF10E5" w:rsidRDefault="000E0233">
      <w:pPr>
        <w:autoSpaceDE w:val="0"/>
        <w:spacing w:after="0" w:line="240" w:lineRule="auto"/>
        <w:ind w:left="991"/>
        <w:jc w:val="both"/>
        <w:rPr>
          <w:rFonts w:ascii="Arial" w:hAnsi="Arial" w:cs="Arial"/>
        </w:rPr>
      </w:pPr>
      <w:r>
        <w:rPr>
          <w:rFonts w:ascii="Arial" w:hAnsi="Arial" w:cs="Arial"/>
        </w:rPr>
        <w:t>c) insussistenza di un procedimento pendente per l’applicazione di una de</w:t>
      </w:r>
      <w:r>
        <w:rPr>
          <w:rFonts w:ascii="Arial" w:hAnsi="Arial" w:cs="Arial"/>
        </w:rPr>
        <w:t xml:space="preserve">lle misure di prevenzione di cui all'art. 3 della Legge 27.12.1956 n. 1423 o di una delle cause ostative previste dagli artt. 6 e 67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159/2011;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nei confronti delle persone fisiche titolari di cariche in essere in azienda  e dei cessati nell’an</w:t>
      </w:r>
      <w:r>
        <w:rPr>
          <w:rFonts w:ascii="Arial" w:hAnsi="Arial" w:cs="Arial"/>
        </w:rPr>
        <w:t xml:space="preserve">no antecedente la data di presentazione della domanda di accreditamento. </w:t>
      </w: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ricorrono le condizioni di cui all’art.80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50/2016. In caso di condanna l'Ente gestore ha adottato atti o misure di completa ed effettiva dissociazione dalla condotta pen</w:t>
      </w:r>
      <w:r>
        <w:rPr>
          <w:rFonts w:ascii="Arial" w:hAnsi="Arial" w:cs="Arial"/>
        </w:rPr>
        <w:t>almente sanzionata;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trovarsi in stato di fallimento, liquidazione, amministrazione controllata, concordato preventivo, e che non è in corso alcuna delle predette procedure previste dall’art. 10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65/2000;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garantisce</w:t>
      </w:r>
      <w:proofErr w:type="gramEnd"/>
      <w:r>
        <w:rPr>
          <w:rFonts w:ascii="Arial" w:hAnsi="Arial" w:cs="Arial"/>
        </w:rPr>
        <w:t xml:space="preserve"> la solvibilità auto certi</w:t>
      </w:r>
      <w:r>
        <w:rPr>
          <w:rFonts w:ascii="Arial" w:hAnsi="Arial" w:cs="Arial"/>
        </w:rPr>
        <w:t xml:space="preserve">ficando l’inesistenza di situazioni di insolvenza attestabili dalla Centrale Rischi di Banca d’Italia (Circolare n. 139 dell’11.2.1991, aggiornato al 29 aprile 2011 - 14° aggiornamento); 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non trovarsi in cause di divieto, decadenza o sospensione previst</w:t>
      </w:r>
      <w:r>
        <w:rPr>
          <w:rFonts w:ascii="Arial" w:hAnsi="Arial" w:cs="Arial"/>
        </w:rPr>
        <w:t>e dalla vigente normativa antimafia;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escluso</w:t>
      </w:r>
      <w:proofErr w:type="gramEnd"/>
      <w:r>
        <w:rPr>
          <w:rFonts w:ascii="Arial" w:hAnsi="Arial" w:cs="Arial"/>
        </w:rPr>
        <w:t xml:space="preserve"> associazioni) di essere iscritto alla Camera di Commercio, Industria, Artigianato ed Agricoltura, competente per territorio (precisare estremi di iscrizione) ________________________ per la specifica attività o</w:t>
      </w:r>
      <w:r>
        <w:rPr>
          <w:rFonts w:ascii="Arial" w:hAnsi="Arial" w:cs="Arial"/>
        </w:rPr>
        <w:t>ggetto dell’accreditamento, al n _________________________;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le Cooperative di nazionalità italiana) di essere regolarmente iscritti all’Albo Nazionale delle Società Cooperative istituito con D.M. 23/6/2004 (precisare estremi di iscrizione n. d’iscrizi</w:t>
      </w:r>
      <w:r>
        <w:rPr>
          <w:rFonts w:ascii="Arial" w:hAnsi="Arial" w:cs="Arial"/>
        </w:rPr>
        <w:t>one, data di iscrizione;)</w:t>
      </w:r>
    </w:p>
    <w:p w:rsidR="00DF10E5" w:rsidRDefault="000E0233">
      <w:pPr>
        <w:autoSpaceDE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(solo per le Cooperative Sociali) di essere regolarmente iscritto al relativo Albo Regionale ai sensi della L 381/1991, in linea con la DGR IX/1353 del 25/02</w:t>
      </w:r>
      <w:r>
        <w:rPr>
          <w:rFonts w:ascii="Arial" w:hAnsi="Arial" w:cs="Arial"/>
        </w:rPr>
        <w:t>/2011 (precisare estremi di iscrizione n. d’iscrizione, data di iscrizione;)</w:t>
      </w:r>
    </w:p>
    <w:p w:rsidR="00DF10E5" w:rsidRDefault="000E0233">
      <w:pPr>
        <w:autoSpaceDE w:val="0"/>
        <w:spacing w:after="0" w:line="240" w:lineRule="auto"/>
        <w:ind w:left="1068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____________________________________;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le Cooperative)</w:t>
      </w:r>
      <w:r>
        <w:rPr>
          <w:rFonts w:ascii="Times New Roman" w:hAnsi="Times New Roman"/>
        </w:rPr>
        <w:t>:</w:t>
      </w:r>
    </w:p>
    <w:p w:rsidR="00DF10E5" w:rsidRDefault="000E0233">
      <w:pPr>
        <w:numPr>
          <w:ilvl w:val="1"/>
          <w:numId w:val="1"/>
        </w:numPr>
        <w:tabs>
          <w:tab w:val="left" w:pos="540"/>
        </w:tabs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impiegare per l'espletamento delle funzioni relative al servizio in oggetto gli operatori, i soci volontari e i vo</w:t>
      </w:r>
      <w:r>
        <w:rPr>
          <w:rFonts w:ascii="Arial" w:hAnsi="Arial" w:cs="Arial"/>
        </w:rPr>
        <w:t>lontari utilizzati ai sensi dell'articolo 2 della Legge 381/91, dettagliandoli nella Scheda del personale volontario (</w:t>
      </w:r>
      <w:r>
        <w:rPr>
          <w:rFonts w:ascii="Tahoma" w:hAnsi="Tahoma" w:cs="Tahoma"/>
          <w:u w:val="single"/>
        </w:rPr>
        <w:t>modulo 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 4 bis</w:t>
      </w:r>
      <w:r>
        <w:rPr>
          <w:rFonts w:ascii="Arial" w:hAnsi="Arial" w:cs="Arial"/>
        </w:rPr>
        <w:t>) Allegato alla relazione tecnica, in modo da definire la posizione e la professionalità di ogni operatore dipendente o so</w:t>
      </w:r>
      <w:r>
        <w:rPr>
          <w:rFonts w:ascii="Arial" w:hAnsi="Arial" w:cs="Arial"/>
        </w:rPr>
        <w:t>cio volontario;</w:t>
      </w:r>
    </w:p>
    <w:p w:rsidR="00DF10E5" w:rsidRDefault="000E0233">
      <w:pPr>
        <w:numPr>
          <w:ilvl w:val="1"/>
          <w:numId w:val="1"/>
        </w:numPr>
        <w:tabs>
          <w:tab w:val="left" w:pos="540"/>
        </w:tabs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utilizzare i soci volontari per prestazioni complementari e non sostitutive a quelle degli operatori;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lo scopo sociale (</w:t>
      </w:r>
      <w:proofErr w:type="spellStart"/>
      <w:r>
        <w:rPr>
          <w:rFonts w:ascii="Arial" w:hAnsi="Arial" w:cs="Arial"/>
        </w:rPr>
        <w:t>mission</w:t>
      </w:r>
      <w:proofErr w:type="spellEnd"/>
      <w:r>
        <w:rPr>
          <w:rFonts w:ascii="Arial" w:hAnsi="Arial" w:cs="Arial"/>
        </w:rPr>
        <w:t xml:space="preserve"> aziendale) è ___________________________________,</w:t>
      </w:r>
    </w:p>
    <w:p w:rsidR="00DF10E5" w:rsidRDefault="000E0233">
      <w:pPr>
        <w:autoSpaceDE w:val="0"/>
        <w:spacing w:after="0" w:line="240" w:lineRule="auto"/>
        <w:ind w:left="425" w:firstLine="28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come</w:t>
      </w:r>
      <w:proofErr w:type="gramEnd"/>
      <w:r>
        <w:rPr>
          <w:rFonts w:ascii="Arial" w:hAnsi="Arial" w:cs="Arial"/>
        </w:rPr>
        <w:t xml:space="preserve"> risulta da ___________________________(allegare ne</w:t>
      </w:r>
      <w:r>
        <w:rPr>
          <w:rFonts w:ascii="Arial" w:hAnsi="Arial" w:cs="Arial"/>
        </w:rPr>
        <w:t>lla busta A statuto, atto costitutivo, ecc.);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regola con i versamenti relativi ai contributi previdenziali ed assistenziali a favore dei lavoratori secondo la legislazione italiana e che le sedi di competenza presso le quali richiedere la cert</w:t>
      </w:r>
      <w:r>
        <w:rPr>
          <w:rFonts w:ascii="Arial" w:hAnsi="Arial" w:cs="Arial"/>
        </w:rPr>
        <w:t>ificazione attestante la regolarità dei versamenti contributivi (DURC) sono le seguenti:</w:t>
      </w:r>
    </w:p>
    <w:p w:rsidR="00DF10E5" w:rsidRDefault="000E0233">
      <w:pPr>
        <w:autoSpaceDE w:val="0"/>
        <w:spacing w:after="0" w:line="240" w:lineRule="auto"/>
        <w:ind w:left="991"/>
        <w:jc w:val="both"/>
        <w:rPr>
          <w:rFonts w:ascii="Arial" w:hAnsi="Arial" w:cs="Arial"/>
        </w:rPr>
      </w:pPr>
      <w:r>
        <w:rPr>
          <w:rFonts w:ascii="Arial" w:hAnsi="Arial" w:cs="Arial"/>
        </w:rPr>
        <w:t>a) INPS: sede___________________________ matricola_______________________</w:t>
      </w:r>
    </w:p>
    <w:p w:rsidR="00DF10E5" w:rsidRDefault="000E0233">
      <w:pPr>
        <w:autoSpaceDE w:val="0"/>
        <w:spacing w:after="0" w:line="240" w:lineRule="auto"/>
        <w:ind w:left="991"/>
        <w:jc w:val="both"/>
        <w:rPr>
          <w:rFonts w:ascii="Arial" w:hAnsi="Arial" w:cs="Arial"/>
        </w:rPr>
      </w:pPr>
      <w:r>
        <w:rPr>
          <w:rFonts w:ascii="Arial" w:hAnsi="Arial" w:cs="Arial"/>
        </w:rPr>
        <w:t>b) INAIL: sede ___________________________matricola_______________________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</w:t>
      </w:r>
      <w:r>
        <w:rPr>
          <w:rFonts w:ascii="Arial" w:hAnsi="Arial" w:cs="Arial"/>
        </w:rPr>
        <w:t>regola con il pagamento di imposte e tasse;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di</w:t>
      </w:r>
      <w:proofErr w:type="gramEnd"/>
      <w:r>
        <w:rPr>
          <w:rFonts w:ascii="Arial" w:hAnsi="Arial" w:cs="Arial"/>
        </w:rPr>
        <w:t xml:space="preserve"> applicare integralmente, nei confronti dei propri dipendenti addetti ai servizi oggetto di accreditamento e, se cooperative, anche nei confronti dei soci, i CCNL di settore e gli accordi integrativi territoria</w:t>
      </w:r>
      <w:r>
        <w:rPr>
          <w:rFonts w:ascii="Arial" w:hAnsi="Arial" w:cs="Arial"/>
        </w:rPr>
        <w:t>li sottoscritti dalle Organizzazioni Sindacali maggiormente rappresentative sul piano nazionale. L’obbligo di cui al presente punto vincola il soggetto accreditato anche se non aderente alle Associazioni stipulanti o se receda da esse o (in caso di Coopera</w:t>
      </w:r>
      <w:r>
        <w:rPr>
          <w:rFonts w:ascii="Arial" w:hAnsi="Arial" w:cs="Arial"/>
        </w:rPr>
        <w:t>tive) di impegnarsi a versare i contributi previdenziali ed assistenziali dei lavoratori impegnati nei servizi oggetto di accreditamento, calcolati sul salario pieno, con esclusione del riferimento al salario convenzionale;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in regola con le norme</w:t>
      </w:r>
      <w:r>
        <w:rPr>
          <w:rFonts w:ascii="Arial" w:hAnsi="Arial" w:cs="Arial"/>
        </w:rPr>
        <w:t xml:space="preserve"> che disciplinano il diritto al lavoro dei disabili, ai sensi della L. n. 68/99;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oppure</w:t>
      </w:r>
      <w:proofErr w:type="gramEnd"/>
      <w:r>
        <w:rPr>
          <w:rFonts w:ascii="Arial" w:hAnsi="Arial" w:cs="Arial"/>
        </w:rPr>
        <w:t xml:space="preserve"> che l’impresa non è tenuta al rispetto delle norme che disciplinano il diritto al lavoro dei disabili, ai sensi della citata L. n. 68/99</w:t>
      </w:r>
    </w:p>
    <w:p w:rsidR="00DF10E5" w:rsidRDefault="000E0233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avendo</w:t>
      </w:r>
      <w:proofErr w:type="gramEnd"/>
      <w:r>
        <w:rPr>
          <w:rFonts w:ascii="Arial" w:hAnsi="Arial" w:cs="Arial"/>
        </w:rPr>
        <w:t xml:space="preserve"> alle dipendenze un numer</w:t>
      </w:r>
      <w:r>
        <w:rPr>
          <w:rFonts w:ascii="Arial" w:hAnsi="Arial" w:cs="Arial"/>
        </w:rPr>
        <w:t>o di lavoratori inferiore a n. 15;</w:t>
      </w:r>
    </w:p>
    <w:p w:rsidR="00DF10E5" w:rsidRDefault="000E0233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avendo</w:t>
      </w:r>
      <w:proofErr w:type="gramEnd"/>
      <w:r>
        <w:rPr>
          <w:rFonts w:ascii="Arial" w:hAnsi="Arial" w:cs="Arial"/>
        </w:rPr>
        <w:t xml:space="preserve"> alle dipendenze un numero di lavoratori compreso tra 15 e 35 e, non avendo proceduto successivamente al 18/01/2000 ad assunzioni che abbiano incrementato l’organico, non è attualmente obbligata a presentare il pros</w:t>
      </w:r>
      <w:r>
        <w:rPr>
          <w:rFonts w:ascii="Arial" w:hAnsi="Arial" w:cs="Arial"/>
        </w:rPr>
        <w:t>petto informativo di cui all’art. 9 della L. n. 68/99;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dotato dell’allegata Carta del Servizio oggetto di accreditamento conforme nei contenuti a quanto richiesto nelle modalità generali (allegato e inserito nella busta B);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avere provocato, p</w:t>
      </w:r>
      <w:r>
        <w:rPr>
          <w:rFonts w:ascii="Arial" w:hAnsi="Arial" w:cs="Arial"/>
        </w:rPr>
        <w:t xml:space="preserve">er fatti imputabili a colpa del soggetto gestore, accertata giudizialmente, la risoluzione dei contratti di accreditamento, stipulati negli ultimi cinque anni, per la gestione del medesimo servizio/della medesima unità d’offerta; 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assenza</w:t>
      </w:r>
      <w:proofErr w:type="gramEnd"/>
      <w:r>
        <w:rPr>
          <w:rFonts w:ascii="Arial" w:hAnsi="Arial" w:cs="Arial"/>
        </w:rPr>
        <w:t xml:space="preserve"> nell'ultimo quinq</w:t>
      </w:r>
      <w:r>
        <w:rPr>
          <w:rFonts w:ascii="Arial" w:hAnsi="Arial" w:cs="Arial"/>
        </w:rPr>
        <w:t>uennio di interruzioni di servizi in essere presso privati e/o Pubbliche Amministrazioni per inadempienze contrattuali a sé interamente imputabili;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assenza</w:t>
      </w:r>
      <w:proofErr w:type="gramEnd"/>
      <w:r>
        <w:rPr>
          <w:rFonts w:ascii="Arial" w:hAnsi="Arial" w:cs="Arial"/>
        </w:rPr>
        <w:t xml:space="preserve"> di cancellazione/radiazione dall’albo dei soggetti accreditati per qualsiasi tipo di servizio a segu</w:t>
      </w:r>
      <w:r>
        <w:rPr>
          <w:rFonts w:ascii="Arial" w:hAnsi="Arial" w:cs="Arial"/>
        </w:rPr>
        <w:t>ito di accertata carenza dei requisiti, non previamente comunicati dal soggetto accreditato, o per in adempienze contrattuali;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conoscere, aver preso visione e accettare incondizionatamente, in ogni sua parte ed elaborato, il contenuto dei documenti:</w:t>
      </w:r>
    </w:p>
    <w:p w:rsidR="00DF10E5" w:rsidRDefault="000E0233">
      <w:pPr>
        <w:numPr>
          <w:ilvl w:val="2"/>
          <w:numId w:val="1"/>
        </w:numPr>
        <w:autoSpaceDE w:val="0"/>
        <w:spacing w:after="0" w:line="240" w:lineRule="auto"/>
        <w:jc w:val="both"/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Modalità generali di accesso ai titoli sociali Voucher sociali e Accreditamento delle Agenzie Fornitrici e istituzione dell’Albo pubblico dei soggetti accreditati” (Allegate al bando);</w:t>
      </w:r>
    </w:p>
    <w:p w:rsidR="00DF10E5" w:rsidRDefault="000E0233">
      <w:pPr>
        <w:numPr>
          <w:ilvl w:val="2"/>
          <w:numId w:val="1"/>
        </w:numPr>
        <w:autoSpaceDE w:val="0"/>
        <w:spacing w:after="0" w:line="240" w:lineRule="auto"/>
        <w:jc w:val="both"/>
      </w:pPr>
      <w:r>
        <w:rPr>
          <w:rFonts w:ascii="Arial" w:hAnsi="Arial" w:cs="Arial"/>
        </w:rPr>
        <w:t>“Modalità specifiche del servizio per il quale si presenta domanda di a</w:t>
      </w:r>
      <w:r>
        <w:rPr>
          <w:rFonts w:ascii="Arial" w:hAnsi="Arial" w:cs="Arial"/>
        </w:rPr>
        <w:t>ccreditamento, nonché l’l’iter procedimentale dell’accreditamento;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rispetto</w:t>
      </w:r>
      <w:proofErr w:type="gramEnd"/>
      <w:r>
        <w:rPr>
          <w:rFonts w:ascii="Arial" w:hAnsi="Arial" w:cs="Arial"/>
        </w:rPr>
        <w:t xml:space="preserve"> degli standard qualitativi e quantitativi nei servizi forniti, attestati secondo le modalità sopra indicate;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ad erogare tutti i servizi/interventi assistenziali ogget</w:t>
      </w:r>
      <w:r>
        <w:rPr>
          <w:rFonts w:ascii="Arial" w:hAnsi="Arial" w:cs="Arial"/>
        </w:rPr>
        <w:t>to di accreditamento a favore dei soggetti residenti nel territorio dei Comuni dell’ambito di Tirano ed in possesso di un voucher e relativo progetto d’intervento, come descritto nelle modalità sopra indicate;</w:t>
      </w:r>
    </w:p>
    <w:p w:rsidR="00DF10E5" w:rsidRDefault="000E02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garantire nello svolgimento de</w:t>
      </w:r>
      <w:r>
        <w:rPr>
          <w:rFonts w:ascii="Arial" w:hAnsi="Arial" w:cs="Arial"/>
        </w:rPr>
        <w:t>lle attività affidate al personale regolarità e puntualità, diligenza e riservatezza;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ad adozione di un registro degli utenti in carico con indicazione dei piani individualizzati di assistenza;</w:t>
      </w:r>
    </w:p>
    <w:p w:rsidR="00DF10E5" w:rsidRPr="000E0233" w:rsidRDefault="000E0233" w:rsidP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garantire la presenza di un coordinatore qual</w:t>
      </w:r>
      <w:r>
        <w:rPr>
          <w:rFonts w:ascii="Arial" w:hAnsi="Arial" w:cs="Arial"/>
        </w:rPr>
        <w:t xml:space="preserve">ificato ed esperto, con funzioni di organizzazione complessiva del servizio, gestione del personale e raccordo con l’Ufficio di Piano (come da </w:t>
      </w:r>
      <w:r>
        <w:rPr>
          <w:rFonts w:ascii="Arial" w:hAnsi="Arial" w:cs="Arial"/>
          <w:b/>
        </w:rPr>
        <w:t>Curriculum Coordinatore</w:t>
      </w:r>
      <w:r>
        <w:rPr>
          <w:rFonts w:ascii="Arial" w:hAnsi="Arial" w:cs="Arial"/>
        </w:rPr>
        <w:t xml:space="preserve"> e definizione ruolo allegato e inserito nella </w:t>
      </w:r>
      <w:r>
        <w:rPr>
          <w:rFonts w:ascii="Arial" w:hAnsi="Arial" w:cs="Arial"/>
          <w:b/>
        </w:rPr>
        <w:t>busta B</w:t>
      </w:r>
      <w:r>
        <w:rPr>
          <w:rFonts w:ascii="Arial" w:hAnsi="Arial" w:cs="Arial"/>
        </w:rPr>
        <w:t>)</w:t>
      </w:r>
      <w:r w:rsidRPr="000E0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servizio in conformità con nelle modalità gene</w:t>
      </w:r>
      <w:r>
        <w:rPr>
          <w:rFonts w:ascii="Arial" w:hAnsi="Arial" w:cs="Arial"/>
        </w:rPr>
        <w:t>rali e specifiche sopraindicate</w:t>
      </w:r>
      <w:r w:rsidRPr="000E0233">
        <w:rPr>
          <w:rFonts w:ascii="Arial" w:hAnsi="Arial" w:cs="Arial"/>
        </w:rPr>
        <w:t>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dedicare all’aggi</w:t>
      </w:r>
      <w:r>
        <w:rPr>
          <w:rFonts w:ascii="Arial" w:hAnsi="Arial" w:cs="Arial"/>
        </w:rPr>
        <w:t xml:space="preserve">ornamento professionale e/o alla supervisione del personale impiegato </w:t>
      </w:r>
      <w:r w:rsidRPr="000E0233">
        <w:rPr>
          <w:rFonts w:ascii="Arial" w:hAnsi="Arial" w:cs="Arial"/>
        </w:rPr>
        <w:t>nei servizi per almeno 20 ore annue</w:t>
      </w:r>
      <w:r>
        <w:rPr>
          <w:rFonts w:ascii="Arial" w:hAnsi="Arial" w:cs="Arial"/>
        </w:rPr>
        <w:t xml:space="preserve">, e ad trasmettere il piano formativo aggiornato annualmente all’Ufficio di </w:t>
      </w:r>
      <w:proofErr w:type="spellStart"/>
      <w:r>
        <w:rPr>
          <w:rFonts w:ascii="Arial" w:hAnsi="Arial" w:cs="Arial"/>
        </w:rPr>
        <w:t>Piano;in</w:t>
      </w:r>
      <w:proofErr w:type="spellEnd"/>
      <w:r>
        <w:rPr>
          <w:rFonts w:ascii="Arial" w:hAnsi="Arial" w:cs="Arial"/>
        </w:rPr>
        <w:t xml:space="preserve"> conformità con nelle modalità generali e specifiche sopraindicate;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 garantire Supervisione del personale impiegato sul servizio in conformità con nelle modalità generali e specifiche sopraindicate;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rendere disponibili gli elenchi degli operatori del servizio (dipendenti/volontari);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Arial" w:eastAsia="Arial" w:hAnsi="Arial" w:cs="Arial"/>
        </w:rPr>
        <w:lastRenderedPageBreak/>
        <w:t xml:space="preserve"> </w:t>
      </w: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</w:t>
      </w:r>
      <w:r>
        <w:rPr>
          <w:rFonts w:ascii="Arial" w:hAnsi="Arial" w:cs="Arial"/>
        </w:rPr>
        <w:t>garantire la continuità del rapporto operatore/utente;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impiegare personale in possesso delle qualifiche professionali richieste nelle modalità sopra indicate e trasmetterne il curriculum all’Ufficio di piano;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garantire la sostituzione im</w:t>
      </w:r>
      <w:r>
        <w:rPr>
          <w:rFonts w:ascii="Arial" w:hAnsi="Arial" w:cs="Arial"/>
        </w:rPr>
        <w:t>mediata del personale assente, con altro avente pari qualifica nei modi e tempi indicate nelle modalità sopraindicati;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impegno</w:t>
      </w:r>
      <w:proofErr w:type="gramEnd"/>
      <w:r>
        <w:rPr>
          <w:rFonts w:ascii="Arial" w:hAnsi="Arial" w:cs="Arial"/>
        </w:rPr>
        <w:t xml:space="preserve"> a comunicare tempestivamente l’assenza, a qualsiasi titolo, degli operatori incaricati e ordinatore ai destinatari del servizio i</w:t>
      </w:r>
      <w:r>
        <w:rPr>
          <w:rFonts w:ascii="Arial" w:hAnsi="Arial" w:cs="Arial"/>
        </w:rPr>
        <w:t>ndicando i sostituti;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ad osservare ed applicare integralmente tutte le norme contenute nei contratti collettivi di lavoro vigenti, nonché adempiere ad ogni altro obbligo contributivo in materia previdenziale, assistenziale ed assicurativa;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la sede operativa è ubicata a __________________in via ______________________ n. _____, nel territorio dell’Ambito territoriale di Tirano ovvero________________;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garantire la possibilità di contatto da parte dell’Ufficio di Piano dal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lune</w:t>
      </w:r>
      <w:r>
        <w:rPr>
          <w:rFonts w:ascii="Arial" w:hAnsi="Arial" w:cs="Arial"/>
        </w:rPr>
        <w:t>dì al sabato nei seguenti orari: ______________________________________________ 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garantire il servizio come segue: dalle 7:30 alle 20:00, dal lunedì al sabato ed eccezionalmente, previo accordo tra le parti, anche in altre fasce orarie o n</w:t>
      </w:r>
      <w:r>
        <w:rPr>
          <w:rFonts w:ascii="Arial" w:hAnsi="Arial" w:cs="Arial"/>
        </w:rPr>
        <w:t>ei giorni festivi;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garantire l’attivazione del servizio: entro i giorni lavorativi previsti nelle modalità specifiche del servizio oggetto di accreditamento dalla richiesta;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garantire</w:t>
      </w:r>
      <w:proofErr w:type="gramEnd"/>
      <w:r>
        <w:rPr>
          <w:rFonts w:ascii="Arial" w:hAnsi="Arial" w:cs="Arial"/>
        </w:rPr>
        <w:t xml:space="preserve"> la collaborazione degli operatori sui casi con il servizio sociale at</w:t>
      </w:r>
      <w:r>
        <w:rPr>
          <w:rFonts w:ascii="Arial" w:hAnsi="Arial" w:cs="Arial"/>
        </w:rPr>
        <w:t>traverso la partecipazione agli incontri di verifica e programmazione (documentate da registro e verbale degli incontri);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ind w:left="720" w:hanging="437"/>
        <w:jc w:val="both"/>
      </w:pPr>
      <w:proofErr w:type="gramStart"/>
      <w:r>
        <w:rPr>
          <w:rFonts w:ascii="Arial" w:hAnsi="Arial" w:cs="Arial"/>
        </w:rPr>
        <w:t>presentare</w:t>
      </w:r>
      <w:proofErr w:type="gramEnd"/>
      <w:r>
        <w:rPr>
          <w:rFonts w:ascii="Arial" w:hAnsi="Arial" w:cs="Arial"/>
        </w:rPr>
        <w:t xml:space="preserve">, </w:t>
      </w:r>
      <w:r w:rsidRPr="000E0233">
        <w:rPr>
          <w:rFonts w:ascii="Arial" w:hAnsi="Arial" w:cs="Arial"/>
        </w:rPr>
        <w:t>trimestralmente</w:t>
      </w:r>
      <w:r>
        <w:rPr>
          <w:rFonts w:ascii="Arial" w:hAnsi="Arial" w:cs="Arial"/>
        </w:rPr>
        <w:t xml:space="preserve"> una relazione sull’andamento del </w:t>
      </w:r>
      <w:proofErr w:type="spellStart"/>
      <w:r>
        <w:rPr>
          <w:rFonts w:ascii="Arial" w:hAnsi="Arial" w:cs="Arial"/>
        </w:rPr>
        <w:t>caso,e</w:t>
      </w:r>
      <w:proofErr w:type="spellEnd"/>
      <w:r>
        <w:rPr>
          <w:rFonts w:ascii="Arial" w:hAnsi="Arial" w:cs="Arial"/>
        </w:rPr>
        <w:t>/o ogni qual volta richiesta dal servizio sociale entro 15 giorni e</w:t>
      </w:r>
      <w:r>
        <w:rPr>
          <w:rFonts w:ascii="Arial" w:hAnsi="Arial" w:cs="Arial"/>
        </w:rPr>
        <w:t xml:space="preserve"> una relazione finale dell’intervento a conclusione del servizio e secondo quanto previsto nelle modalità specifiche del servizio oggetto di accreditamento;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dotato di un Protocollo operativo delle modalità e procedure di presa in carico e interve</w:t>
      </w:r>
      <w:r>
        <w:rPr>
          <w:rFonts w:ascii="Arial" w:hAnsi="Arial" w:cs="Arial"/>
        </w:rPr>
        <w:t>nto;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 predisporre di un Piano di lavoro annuale per tipologia di attività;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elaborare di progetti individualizzati di intervento per singolo utente;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predisporre un fascicolo personale per ogni utente;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</w:t>
      </w:r>
      <w:r>
        <w:rPr>
          <w:rFonts w:ascii="Arial" w:hAnsi="Arial" w:cs="Arial"/>
        </w:rPr>
        <w:t>narsi a svolgere di regolari riunioni d’équipe per l’organizzazione del lavoro, la programmazione, i progetti individualizzati e l’aggiornamento sulle situazioni degli utenti in carico con relativo aggiornamento del piano individualizzato (documentate da r</w:t>
      </w:r>
      <w:r>
        <w:rPr>
          <w:rFonts w:ascii="Arial" w:hAnsi="Arial" w:cs="Arial"/>
        </w:rPr>
        <w:t>egistro e verbale degli incontri);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dotato di un sistema di raccolta dati e informazioni interne ed esterne necessarie alla corretta esecuzione del servizio;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fornire al materiale informativo all’utente, adeguato ed aggiornato;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mpegnarsi a rispettare il debito informativo con la Regione, i Comuni, l’Ufficio di Piano nelle modalità e nei termini indicati dagli enti;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osservare gli obblighi di sicurezza previsti dalla normativa vigente e di essere dotato</w:t>
      </w:r>
    </w:p>
    <w:p w:rsidR="00DF10E5" w:rsidRDefault="000E0233">
      <w:pPr>
        <w:autoSpaceDE w:val="0"/>
        <w:spacing w:after="0" w:line="240" w:lineRule="auto"/>
        <w:ind w:left="283" w:firstLine="425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un </w:t>
      </w:r>
      <w:r>
        <w:rPr>
          <w:rFonts w:ascii="Arial" w:hAnsi="Arial" w:cs="Arial"/>
          <w:b/>
        </w:rPr>
        <w:t>Piano per la Sicure</w:t>
      </w:r>
      <w:r>
        <w:rPr>
          <w:rFonts w:ascii="Arial" w:hAnsi="Arial" w:cs="Arial"/>
          <w:b/>
        </w:rPr>
        <w:t>zza</w:t>
      </w:r>
      <w:r>
        <w:rPr>
          <w:rFonts w:ascii="Arial" w:hAnsi="Arial" w:cs="Arial"/>
        </w:rPr>
        <w:t xml:space="preserve"> specifico per il servizio in oggetto </w:t>
      </w:r>
      <w:r>
        <w:rPr>
          <w:rFonts w:ascii="Arial" w:hAnsi="Arial" w:cs="Arial"/>
          <w:b/>
        </w:rPr>
        <w:t xml:space="preserve">e Protocollo </w:t>
      </w:r>
      <w:proofErr w:type="spellStart"/>
      <w:r>
        <w:rPr>
          <w:rFonts w:ascii="Arial" w:hAnsi="Arial" w:cs="Arial"/>
          <w:b/>
        </w:rPr>
        <w:t>Covid</w:t>
      </w:r>
      <w:proofErr w:type="spellEnd"/>
      <w:r>
        <w:rPr>
          <w:rFonts w:ascii="Arial" w:hAnsi="Arial" w:cs="Arial"/>
          <w:b/>
        </w:rPr>
        <w:t xml:space="preserve"> 19</w:t>
      </w:r>
      <w:r>
        <w:rPr>
          <w:rFonts w:ascii="Arial" w:hAnsi="Arial" w:cs="Arial"/>
        </w:rPr>
        <w:t>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fornire adeguati strumenti ed ausili al personale impiegato per l’espletamento delle mansioni, nonché per la prevenzione degli infortuni sul lavoro e delle malattie professionali;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</w:t>
      </w:r>
      <w:r>
        <w:rPr>
          <w:rFonts w:ascii="Arial" w:hAnsi="Arial" w:cs="Arial"/>
        </w:rPr>
        <w:t xml:space="preserve"> dotato di strumenti di monitoraggio e valutazione della soddisfazione del Cliente attraverso l’utilizzo di Schede di valutazione somministrate annualmente o a fine intervento (allegato inserito nella busta B);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rilevare il grado di soddisfazi</w:t>
      </w:r>
      <w:r>
        <w:rPr>
          <w:rFonts w:ascii="Arial" w:hAnsi="Arial" w:cs="Arial"/>
        </w:rPr>
        <w:t>one degli operatori attraverso l’utilizzo di Schede di valutazione somministrate annualmente (allegato inserito nella busta B);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all’ elaborazione annuale del grado di soddisfazione degli utenti e degli operatori, loro trasmissione all’Ambito </w:t>
      </w:r>
      <w:r>
        <w:rPr>
          <w:rFonts w:ascii="Arial" w:hAnsi="Arial" w:cs="Arial"/>
        </w:rPr>
        <w:t>distrettuale e restituzione dei risultati ai soggetti interessati.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 un sistema di valutazione periodica dell’attività del personale;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di</w:t>
      </w:r>
      <w:proofErr w:type="gramEnd"/>
      <w:r>
        <w:rPr>
          <w:rFonts w:ascii="Arial" w:hAnsi="Arial" w:cs="Arial"/>
        </w:rPr>
        <w:t xml:space="preserve"> impegnarsi ad effettuare qualsiasi trattamento di dati personali e sensibili a norma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196/03 “C</w:t>
      </w:r>
      <w:r>
        <w:rPr>
          <w:rFonts w:ascii="Arial" w:hAnsi="Arial" w:cs="Arial"/>
        </w:rPr>
        <w:t>odice in materia di protezione dei dati personali” e successive modifiche ed integrazioni;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possedere, idonea compagnia, polizza di assicurazione R.C.T. con massimale di ______________________ </w:t>
      </w:r>
      <w:r>
        <w:rPr>
          <w:rFonts w:ascii="Arial" w:hAnsi="Arial" w:cs="Arial"/>
          <w:i/>
        </w:rPr>
        <w:t>(non inferiore a 2.000.000,00 di euro)</w:t>
      </w:r>
      <w:r>
        <w:rPr>
          <w:rFonts w:ascii="Arial" w:hAnsi="Arial" w:cs="Arial"/>
        </w:rPr>
        <w:t xml:space="preserve"> per sinistro, a garanz</w:t>
      </w:r>
      <w:r>
        <w:rPr>
          <w:rFonts w:ascii="Arial" w:hAnsi="Arial" w:cs="Arial"/>
        </w:rPr>
        <w:t>ia di sinistri che possano derivare ad utenti o terzi durante l’espletamento del servizio;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accettare le condizioni previste nel patto di accreditamento da sottoscrivere con l’Ufficio di Piano prima dell’inizio del servizio;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si impegna in caso di rec</w:t>
      </w:r>
      <w:r>
        <w:rPr>
          <w:rFonts w:ascii="Arial" w:hAnsi="Arial" w:cs="Arial"/>
        </w:rPr>
        <w:t>esso dal “Patto di Accreditamento per l’erogazione di prestazioni educative/socializzanti nei Comuni dell’ambito territoriale di Tirano”, a dare preavviso di almeno 30 giorni con dichiarazione formale;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esonerare i comuni dell’Ambito di Tirano e/o l’uffi</w:t>
      </w:r>
      <w:r>
        <w:rPr>
          <w:rFonts w:ascii="Arial" w:hAnsi="Arial" w:cs="Arial"/>
        </w:rPr>
        <w:t>cio di Piano di Tirano da qualsiasi responsabilità diretta o indiretta a qualsiasi titolo derivante alle persone, alle strutture, alle cose a seguito dell’attività del servizio;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impegnarsi a acquisire ai sensi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4 marzo 2014, n. 39  dichiarazione so</w:t>
      </w:r>
      <w:r>
        <w:rPr>
          <w:rFonts w:ascii="Arial" w:hAnsi="Arial" w:cs="Arial"/>
        </w:rPr>
        <w:t>stitutiva del lavoratore la certificazione penale del casellario giudiziale per l’operatore che svolga attività professionali o attività volontarie che comportino contatti diretti e regolari con minori;</w:t>
      </w:r>
    </w:p>
    <w:p w:rsidR="00DF10E5" w:rsidRDefault="000E0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rispettare gli obblighi di condotta previsti dal C</w:t>
      </w:r>
      <w:r>
        <w:rPr>
          <w:rFonts w:ascii="Arial" w:hAnsi="Arial" w:cs="Arial"/>
        </w:rPr>
        <w:t>odice di Comportamento dei dipendenti pubblici, di cui al D.P.R. 62/2013,</w:t>
      </w:r>
    </w:p>
    <w:p w:rsidR="00DF10E5" w:rsidRDefault="00DF10E5">
      <w:pPr>
        <w:autoSpaceDE w:val="0"/>
        <w:spacing w:after="0" w:line="240" w:lineRule="auto"/>
        <w:ind w:left="283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</w:pPr>
      <w:r>
        <w:rPr>
          <w:rFonts w:ascii="Arial" w:hAnsi="Arial" w:cs="Arial"/>
        </w:rPr>
        <w:t>Allega inoltre la seguente documentazione</w:t>
      </w:r>
      <w:r>
        <w:rPr>
          <w:rFonts w:ascii="Arial" w:hAnsi="Arial" w:cs="Arial"/>
          <w:color w:val="FF0000"/>
        </w:rPr>
        <w:t>: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DF10E5" w:rsidRDefault="000E02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</w:t>
      </w:r>
      <w:proofErr w:type="gramEnd"/>
      <w:r>
        <w:rPr>
          <w:rFonts w:ascii="Arial" w:hAnsi="Arial" w:cs="Arial"/>
          <w:b/>
        </w:rPr>
        <w:t xml:space="preserve"> inserire nella Busta A con la Domanda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copia</w:t>
      </w:r>
      <w:proofErr w:type="gramEnd"/>
      <w:r>
        <w:rPr>
          <w:rFonts w:ascii="Tahoma" w:hAnsi="Tahoma" w:cs="Tahoma"/>
        </w:rPr>
        <w:t xml:space="preserve"> fotostatica, non autenticata, di un documento di identità del legale rappresentante </w:t>
      </w:r>
      <w:r>
        <w:rPr>
          <w:rFonts w:ascii="Tahoma" w:hAnsi="Tahoma" w:cs="Tahoma"/>
        </w:rPr>
        <w:t>sottoscrittore, in corso di validità;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documentazione</w:t>
      </w:r>
      <w:proofErr w:type="gramEnd"/>
      <w:r>
        <w:rPr>
          <w:rFonts w:ascii="Tahoma" w:hAnsi="Tahoma" w:cs="Tahoma"/>
        </w:rPr>
        <w:t xml:space="preserve"> comprovante i requisiti di capacità economico – finanziaria dichiarazione di un istituto bancario;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elenco</w:t>
      </w:r>
      <w:proofErr w:type="gramEnd"/>
      <w:r>
        <w:rPr>
          <w:rFonts w:ascii="Tahoma" w:hAnsi="Tahoma" w:cs="Tahoma"/>
        </w:rPr>
        <w:t xml:space="preserve"> e descrizione dei servizi svolti comprovate la competenza nel settore di pertinenza del servizio </w:t>
      </w:r>
      <w:r>
        <w:rPr>
          <w:rFonts w:ascii="Tahoma" w:hAnsi="Tahoma" w:cs="Tahoma"/>
        </w:rPr>
        <w:t>per il quale si presenta domanda di  accreditamento;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Statuto (con evidenziata specificità dello scopo sociale in ragione del servizio da prestare congruente con la tipologia di servizio per la quale il soggetto intende accreditarsi);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Atto costitutivo nel c</w:t>
      </w:r>
      <w:r>
        <w:rPr>
          <w:rFonts w:ascii="Arial" w:hAnsi="Arial" w:cs="Arial"/>
        </w:rPr>
        <w:t>aso associazione temporanea;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l’organigramma</w:t>
      </w:r>
      <w:proofErr w:type="gramEnd"/>
      <w:r>
        <w:rPr>
          <w:rFonts w:ascii="Tahoma" w:hAnsi="Tahoma" w:cs="Tahoma"/>
        </w:rPr>
        <w:t xml:space="preserve"> e il </w:t>
      </w:r>
      <w:proofErr w:type="spellStart"/>
      <w:r>
        <w:rPr>
          <w:rFonts w:ascii="Tahoma" w:hAnsi="Tahoma" w:cs="Tahoma"/>
        </w:rPr>
        <w:t>funzionigramma</w:t>
      </w:r>
      <w:proofErr w:type="spellEnd"/>
      <w:r>
        <w:rPr>
          <w:rFonts w:ascii="Tahoma" w:hAnsi="Tahoma" w:cs="Tahoma"/>
        </w:rPr>
        <w:t xml:space="preserve"> dell’ Agenzia Fornitrice; 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unica attestante possesso requisiti soggettivi e assenza delle cause di esclusione di cui all’art. 80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50/2016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impegno</w:t>
      </w:r>
      <w:proofErr w:type="gramEnd"/>
      <w:r>
        <w:rPr>
          <w:rFonts w:ascii="Arial" w:hAnsi="Arial" w:cs="Arial"/>
        </w:rPr>
        <w:t xml:space="preserve"> a sottoscrivere success</w:t>
      </w:r>
      <w:r>
        <w:rPr>
          <w:rFonts w:ascii="Arial" w:hAnsi="Arial" w:cs="Arial"/>
        </w:rPr>
        <w:t xml:space="preserve">ivamente all’iscrizione all’albo il Patto di accreditamento (schema allegato E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bis ) e di accettare tutti gli obblighi in esso previsti;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Polizza assicurativa a copertura di qualsiasi danno a cose o persone derivante dall'espletamento del servizio;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copi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del bando </w:t>
      </w:r>
      <w:r>
        <w:rPr>
          <w:rFonts w:ascii="Arial" w:hAnsi="Arial" w:cs="Arial"/>
          <w:b/>
        </w:rPr>
        <w:t>sottoscritto per accettazione</w:t>
      </w:r>
      <w:r>
        <w:rPr>
          <w:rFonts w:ascii="Arial" w:hAnsi="Arial" w:cs="Arial"/>
        </w:rPr>
        <w:t>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delle Modalità generali di accesso ai titoli sociali  </w:t>
      </w:r>
      <w:r>
        <w:rPr>
          <w:rFonts w:ascii="Arial" w:hAnsi="Arial" w:cs="Arial"/>
          <w:b/>
        </w:rPr>
        <w:t>sottoscritte per accettazione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della modalità specifica per l’erogazione del servizio per il quale  si richiede l’accreditamento </w:t>
      </w:r>
      <w:r>
        <w:rPr>
          <w:rFonts w:ascii="Arial" w:hAnsi="Arial" w:cs="Arial"/>
          <w:b/>
        </w:rPr>
        <w:t>sottoscritta per ac</w:t>
      </w:r>
      <w:r>
        <w:rPr>
          <w:rFonts w:ascii="Arial" w:hAnsi="Arial" w:cs="Arial"/>
          <w:b/>
        </w:rPr>
        <w:t>cettazione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regolare</w:t>
      </w:r>
      <w:proofErr w:type="gramEnd"/>
      <w:r>
        <w:rPr>
          <w:rFonts w:ascii="Arial" w:hAnsi="Arial" w:cs="Arial"/>
        </w:rPr>
        <w:t xml:space="preserve"> contratto di affitto o altro titolo che dimostri il reale utilizzo della sede operativa;</w:t>
      </w:r>
    </w:p>
    <w:p w:rsidR="00DF10E5" w:rsidRDefault="000E0233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copia</w:t>
      </w:r>
      <w:proofErr w:type="gramEnd"/>
      <w:r>
        <w:rPr>
          <w:rFonts w:ascii="Arial" w:hAnsi="Arial" w:cs="Arial"/>
        </w:rPr>
        <w:t xml:space="preserve"> del C.C.N.L. applicato, dei contratti integrativi vigenti e dell’eventuale Regolamento interno applicato ai propri addetti;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  <w:color w:val="FF0000"/>
        </w:rPr>
      </w:pPr>
    </w:p>
    <w:tbl>
      <w:tblPr>
        <w:tblW w:w="979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DF10E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E5" w:rsidRDefault="000E0233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</w:t>
            </w:r>
            <w:proofErr w:type="gramEnd"/>
            <w:r>
              <w:rPr>
                <w:rFonts w:ascii="Arial" w:hAnsi="Arial" w:cs="Arial"/>
                <w:b/>
              </w:rPr>
              <w:t xml:space="preserve"> inserire </w:t>
            </w:r>
            <w:r>
              <w:rPr>
                <w:rFonts w:ascii="Arial" w:hAnsi="Arial" w:cs="Arial"/>
                <w:b/>
              </w:rPr>
              <w:t>nella Busta B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certificazione</w:t>
            </w:r>
            <w:proofErr w:type="gramEnd"/>
            <w:r>
              <w:rPr>
                <w:rFonts w:ascii="Tahoma" w:hAnsi="Tahoma" w:cs="Tahoma"/>
              </w:rPr>
              <w:t xml:space="preserve"> di qualità relativa servizio oggetto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certificazione</w:t>
            </w:r>
            <w:proofErr w:type="gramEnd"/>
            <w:r>
              <w:rPr>
                <w:rFonts w:ascii="Tahoma" w:hAnsi="Tahoma" w:cs="Tahoma"/>
              </w:rPr>
              <w:t xml:space="preserve"> di qualità relativa ad altri servizi dello stesso tipo di quello oggetto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ahoma" w:hAnsi="Tahoma" w:cs="Tahoma"/>
              </w:rPr>
              <w:lastRenderedPageBreak/>
              <w:t>attestazioni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u w:val="single"/>
              </w:rPr>
              <w:t>fatturato</w:t>
            </w:r>
            <w:r>
              <w:rPr>
                <w:rFonts w:ascii="Tahoma" w:hAnsi="Tahoma" w:cs="Tahoma"/>
              </w:rPr>
              <w:t xml:space="preserve"> inerenti servizio oggetto di accreditamento relativi al </w:t>
            </w:r>
            <w:r>
              <w:rPr>
                <w:rFonts w:ascii="Tahoma" w:hAnsi="Tahoma" w:cs="Tahoma"/>
                <w:u w:val="single"/>
              </w:rPr>
              <w:t>triennio</w:t>
            </w:r>
            <w:r>
              <w:rPr>
                <w:rFonts w:ascii="Tahoma" w:hAnsi="Tahoma" w:cs="Tahoma"/>
              </w:rPr>
              <w:t xml:space="preserve"> precedente a quello dell’anno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documentazione</w:t>
            </w:r>
            <w:proofErr w:type="gramEnd"/>
            <w:r>
              <w:rPr>
                <w:rFonts w:ascii="Tahoma" w:hAnsi="Tahoma" w:cs="Tahoma"/>
              </w:rPr>
              <w:t xml:space="preserve"> comprovante supervisione periodica specifica interna inerenti servizio oggetto di </w:t>
            </w:r>
            <w:proofErr w:type="spellStart"/>
            <w:r>
              <w:rPr>
                <w:rFonts w:ascii="Tahoma" w:hAnsi="Tahoma" w:cs="Tahoma"/>
              </w:rPr>
              <w:t>accreditamento,documentata</w:t>
            </w:r>
            <w:proofErr w:type="spellEnd"/>
            <w:r>
              <w:rPr>
                <w:rFonts w:ascii="Tahoma" w:hAnsi="Tahoma" w:cs="Tahoma"/>
              </w:rPr>
              <w:t xml:space="preserve"> per ciascun anno,</w:t>
            </w:r>
            <w:r>
              <w:rPr>
                <w:rFonts w:ascii="Tahoma" w:hAnsi="Tahoma" w:cs="Tahoma"/>
              </w:rPr>
              <w:t xml:space="preserve"> riferita al triennio precedente a quello dell’anno di accreditamento con frequenza superiore complessivamente a quella richiesta;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documentazione</w:t>
            </w:r>
            <w:proofErr w:type="gramEnd"/>
            <w:r>
              <w:rPr>
                <w:rFonts w:ascii="Tahoma" w:hAnsi="Tahoma" w:cs="Tahoma"/>
              </w:rPr>
              <w:t xml:space="preserve"> comprovante numero d’ore annuale di formazione inerenti servizio oggetto di accreditamento riferita al trienni</w:t>
            </w:r>
            <w:r>
              <w:rPr>
                <w:rFonts w:ascii="Tahoma" w:hAnsi="Tahoma" w:cs="Tahoma"/>
              </w:rPr>
              <w:t>o precedente a quello dell’anno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piano</w:t>
            </w:r>
            <w:proofErr w:type="gramEnd"/>
            <w:r>
              <w:rPr>
                <w:rFonts w:ascii="Tahoma" w:hAnsi="Tahoma" w:cs="Tahoma"/>
              </w:rPr>
              <w:t xml:space="preserve"> annuale della formazione inerenti servizio oggetto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attestazione</w:t>
            </w:r>
            <w:proofErr w:type="gramEnd"/>
            <w:r>
              <w:rPr>
                <w:rFonts w:ascii="Tahoma" w:hAnsi="Tahoma" w:cs="Tahoma"/>
              </w:rPr>
              <w:t xml:space="preserve"> turnover  degli operatori sul servizio oggetto di accreditamento per gli anni del biennio  precedente a quello dell’</w:t>
            </w:r>
            <w:r>
              <w:rPr>
                <w:rFonts w:ascii="Tahoma" w:hAnsi="Tahoma" w:cs="Tahoma"/>
              </w:rPr>
              <w:t>anno di accreditamento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</w:pPr>
            <w:proofErr w:type="gramStart"/>
            <w:r>
              <w:rPr>
                <w:rFonts w:ascii="Tahoma" w:hAnsi="Tahoma" w:cs="Tahoma"/>
              </w:rPr>
              <w:t>relazione</w:t>
            </w:r>
            <w:proofErr w:type="gramEnd"/>
            <w:r>
              <w:rPr>
                <w:rFonts w:ascii="Tahoma" w:hAnsi="Tahoma" w:cs="Tahoma"/>
              </w:rPr>
              <w:t xml:space="preserve"> tecnica del servizio oggetto di accreditamento </w:t>
            </w:r>
            <w:r>
              <w:rPr>
                <w:rFonts w:ascii="Tahoma" w:hAnsi="Tahoma" w:cs="Tahoma"/>
                <w:b/>
              </w:rPr>
              <w:t>con allegati descritti nel bando e sottoscritta dal legale rappresentante.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Carta del Servizio oggetto di accreditamento con contenuti conformi alle modalità dei servizi oggetto</w:t>
            </w:r>
            <w:r>
              <w:rPr>
                <w:rFonts w:ascii="Tahoma" w:hAnsi="Tahoma" w:cs="Tahoma"/>
              </w:rPr>
              <w:t xml:space="preserve"> di accreditamento;</w:t>
            </w:r>
          </w:p>
          <w:p w:rsidR="00DF10E5" w:rsidRDefault="000E0233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Attestazione inerente la Disponibilità a concorrere anche con proprie risorse – artt. 3 e 5 della L. 328/2000 – alla gestione degli interventi in oggetto di accreditamento, dettagliando in merito a quali risorse e con quali competenze, </w:t>
            </w:r>
            <w:r>
              <w:rPr>
                <w:rFonts w:ascii="Tahoma" w:hAnsi="Tahoma" w:cs="Tahoma"/>
              </w:rPr>
              <w:t>quantificando ulteriormente gli interventi aggiuntivi che si intende proporre;</w:t>
            </w:r>
          </w:p>
          <w:p w:rsidR="00DF10E5" w:rsidRDefault="00DF10E5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DF10E5" w:rsidRDefault="00DF10E5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 altresì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ogni comunicazione relativa al presente bando di accreditamento sia comunicata al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seguente</w:t>
      </w:r>
      <w:proofErr w:type="gramEnd"/>
      <w:r>
        <w:rPr>
          <w:rFonts w:ascii="Arial" w:hAnsi="Arial" w:cs="Arial"/>
        </w:rPr>
        <w:t xml:space="preserve"> indirizzo: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denominazione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e numero civico___________________________________________________________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città</w:t>
      </w:r>
      <w:proofErr w:type="gramEnd"/>
      <w:r>
        <w:rPr>
          <w:rFonts w:ascii="Arial" w:hAnsi="Arial" w:cs="Arial"/>
        </w:rPr>
        <w:t xml:space="preserve"> e provincia _____________________________________________________________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telefono</w:t>
      </w:r>
      <w:proofErr w:type="gramEnd"/>
      <w:r>
        <w:rPr>
          <w:rFonts w:ascii="Arial" w:hAnsi="Arial" w:cs="Arial"/>
        </w:rPr>
        <w:t xml:space="preserve"> e fax ___________________</w:t>
      </w:r>
      <w:r>
        <w:rPr>
          <w:rFonts w:ascii="Arial" w:hAnsi="Arial" w:cs="Arial"/>
        </w:rPr>
        <w:t>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_____________________________________________________________________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Pec____________________________________________________________________-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___________________ 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</w:t>
      </w:r>
      <w:r>
        <w:rPr>
          <w:rFonts w:ascii="Arial" w:hAnsi="Arial" w:cs="Arial"/>
        </w:rPr>
        <w:t>____________________________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(Le dichiarazioni di cui sopra devono recare la sottoscrizione autenticata, oppure nel rispetto della normativa vigente, recare la sottoscrizione semplice accompagnata dalla fotocopia del documento di identità, in corso di val</w:t>
      </w:r>
      <w:r>
        <w:rPr>
          <w:rFonts w:ascii="Arial" w:hAnsi="Arial" w:cs="Arial"/>
        </w:rPr>
        <w:t>idità, del dichiarante – ex D.P.R. n. 445/2000)</w:t>
      </w:r>
    </w:p>
    <w:p w:rsidR="00DF10E5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N.B. In Caso di Associazione temporanea di imprese la dichiarazione deve essere prodotta sia dalle mandanti che dalla capogruppo (delegataria).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0E0233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0E0233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0E0233" w:rsidRDefault="000E0233">
      <w:pPr>
        <w:autoSpaceDE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:rsidR="00DF10E5" w:rsidRDefault="000E0233">
      <w:pPr>
        <w:pStyle w:val="Titolo10"/>
        <w:keepNext/>
        <w:keepLines/>
        <w:spacing w:before="0" w:after="0" w:line="276" w:lineRule="auto"/>
        <w:ind w:left="760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</w:t>
      </w:r>
    </w:p>
    <w:p w:rsidR="00DF10E5" w:rsidRDefault="000E0233">
      <w:pPr>
        <w:pStyle w:val="NormaleWeb"/>
        <w:tabs>
          <w:tab w:val="left" w:pos="21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Informativa sul trattamento dei dati personali”</w:t>
      </w:r>
    </w:p>
    <w:p w:rsidR="00DF10E5" w:rsidRDefault="000E0233">
      <w:pPr>
        <w:pStyle w:val="NormaleWeb"/>
        <w:tabs>
          <w:tab w:val="left" w:pos="21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dati personali, particolari e giudiziari sarà effettuato secondo le previsioni del Regolamento UE 679/16 che ne rappresenta la base giuridica del trattamento dei dati. Nell’ambito </w:t>
      </w:r>
      <w:r>
        <w:rPr>
          <w:sz w:val="18"/>
          <w:szCs w:val="18"/>
        </w:rPr>
        <w:t>dell’esame delle istanze di accreditamento, la Comunità Montana Valtellina di Tirano si impegna a mantenere la massima riservatezza con riferimento al trattamento dei dati personali, dati particolari, dati giudiziari in ottemperanza al Regolamento UE 679/1</w:t>
      </w:r>
      <w:r>
        <w:rPr>
          <w:sz w:val="18"/>
          <w:szCs w:val="18"/>
        </w:rPr>
        <w:t>6 (“GDPR”) mediante l’adozione di adeguate misure tecniche e organizzative per la sicurezza del trattamento ai sensi dell’art. 32 del Regolamento UE 679/16.  La natura del conferimento dei dati non è facoltativa bensì obbligatoria. Un eventuale rifiuto com</w:t>
      </w:r>
      <w:r>
        <w:rPr>
          <w:sz w:val="18"/>
          <w:szCs w:val="18"/>
        </w:rPr>
        <w:t>porta l’impossibilità di procedere all’istruttoria dell’istanza presentata e per le formalità ad essa connesse. I diritti spettanti all’interessato in relazione al trattamento dei dati sono previsti dagli articoli da 15 a 21 del Regolamento UE 679/16 e son</w:t>
      </w:r>
      <w:r>
        <w:rPr>
          <w:sz w:val="18"/>
          <w:szCs w:val="18"/>
        </w:rPr>
        <w:t xml:space="preserve">o: diritto di accesso, diritto di  rettifica, diritto alla cancellazione, diritto di limitazione al trattamento, obbligo di notifica in caso di rettifica o cancellazione dei dati personali o limitazione del trattamento, diritto di </w:t>
      </w:r>
      <w:proofErr w:type="spellStart"/>
      <w:r>
        <w:rPr>
          <w:sz w:val="18"/>
          <w:szCs w:val="18"/>
        </w:rPr>
        <w:t>opposizione.Il</w:t>
      </w:r>
      <w:proofErr w:type="spellEnd"/>
      <w:r>
        <w:rPr>
          <w:sz w:val="18"/>
          <w:szCs w:val="18"/>
        </w:rPr>
        <w:t xml:space="preserve"> trattament</w:t>
      </w:r>
      <w:r>
        <w:rPr>
          <w:sz w:val="18"/>
          <w:szCs w:val="18"/>
        </w:rPr>
        <w:t xml:space="preserve">o dei dati personali avviene utilizzando strumenti e supporti sia cartacei che informatico-digitali. Il Titolare del trattamento dei dati personali è al Comunità Montana Valtellina di </w:t>
      </w:r>
      <w:proofErr w:type="gramStart"/>
      <w:r>
        <w:rPr>
          <w:sz w:val="18"/>
          <w:szCs w:val="18"/>
        </w:rPr>
        <w:t>Tirano  può</w:t>
      </w:r>
      <w:proofErr w:type="gramEnd"/>
      <w:r>
        <w:rPr>
          <w:sz w:val="18"/>
          <w:szCs w:val="18"/>
        </w:rPr>
        <w:t xml:space="preserve"> esercitare i diritti previsti dagli articoli 15, 16, 17, 18,</w:t>
      </w:r>
      <w:r>
        <w:rPr>
          <w:sz w:val="18"/>
          <w:szCs w:val="18"/>
        </w:rPr>
        <w:t xml:space="preserve"> 20, 21 e 22 del Regolamento Generale. Nel caso la richiesta del titolare dei dati renda improcedibile l’istruttoria, il contributo richiesto non sarà erogato. L’informativa completa redatta ai sensi degli articoli 13 e 14 del Regolamento Generale è reperi</w:t>
      </w:r>
      <w:r>
        <w:rPr>
          <w:sz w:val="18"/>
          <w:szCs w:val="18"/>
        </w:rPr>
        <w:t>bile presso gli Uffici della Comunità Montana Valtellina di Tirano</w:t>
      </w:r>
    </w:p>
    <w:p w:rsidR="00DF10E5" w:rsidRDefault="000E0233">
      <w:pPr>
        <w:pStyle w:val="NormaleWeb"/>
        <w:tabs>
          <w:tab w:val="left" w:pos="216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proofErr w:type="spellStart"/>
      <w:r>
        <w:rPr>
          <w:sz w:val="18"/>
          <w:szCs w:val="18"/>
        </w:rPr>
        <w:t>Protection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Officer</w:t>
      </w:r>
      <w:proofErr w:type="spellEnd"/>
      <w:r>
        <w:rPr>
          <w:sz w:val="18"/>
          <w:szCs w:val="18"/>
        </w:rPr>
        <w:t xml:space="preserve"> (DPO) / Responsabile della Protezione dei dati (RPD) </w:t>
      </w:r>
    </w:p>
    <w:p w:rsidR="00DF10E5" w:rsidRDefault="000E0233">
      <w:pPr>
        <w:pStyle w:val="NormaleWeb"/>
        <w:tabs>
          <w:tab w:val="left" w:pos="2160"/>
        </w:tabs>
        <w:jc w:val="both"/>
        <w:rPr>
          <w:sz w:val="18"/>
          <w:szCs w:val="18"/>
        </w:rPr>
      </w:pPr>
      <w:r>
        <w:rPr>
          <w:sz w:val="18"/>
          <w:szCs w:val="18"/>
        </w:rPr>
        <w:t>Il responsabile della protezione dei dati (DPO) è Halley Lombardia S.r.l. con sede a Cantù – Viale Cesare Catta</w:t>
      </w:r>
      <w:r>
        <w:rPr>
          <w:sz w:val="18"/>
          <w:szCs w:val="18"/>
        </w:rPr>
        <w:t>neo 10B – Tel. 031707811 – PEC: halleylombardia@halleypec.it – e-mail: info@halleylombardia.it – Referente per il titolare: Team DPO – PEC: gdpr@halleypec.it – e-mail: gdpr@halleylombardia.it</w:t>
      </w:r>
    </w:p>
    <w:p w:rsidR="00DF10E5" w:rsidRDefault="000E0233">
      <w:pPr>
        <w:pStyle w:val="NormaleWeb"/>
        <w:tabs>
          <w:tab w:val="left" w:pos="2160"/>
        </w:tabs>
        <w:jc w:val="both"/>
        <w:rPr>
          <w:sz w:val="18"/>
          <w:szCs w:val="18"/>
        </w:rPr>
      </w:pPr>
      <w:r>
        <w:rPr>
          <w:sz w:val="18"/>
          <w:szCs w:val="18"/>
        </w:rPr>
        <w:t>Si informa che i dati personali dei richiedenti, saranno resi di</w:t>
      </w:r>
      <w:r>
        <w:rPr>
          <w:sz w:val="18"/>
          <w:szCs w:val="18"/>
        </w:rPr>
        <w:t>sponibili ai Comuni dell’Ambito e all’Azienda territoriale servizio alla persona di Breno convenzionata con la C.M per l’attività dei servizi sociali ai competenti uffici ministeriali e regionali, al fine di consentire adempimenti inerenti l’intervento ogg</w:t>
      </w:r>
      <w:r>
        <w:rPr>
          <w:sz w:val="18"/>
          <w:szCs w:val="18"/>
        </w:rPr>
        <w:t>etto di accreditamento, di monitoraggio e assolvimento debito informativo per Regione e comuni Ambito.</w:t>
      </w:r>
    </w:p>
    <w:p w:rsidR="00DF10E5" w:rsidRDefault="00DF10E5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DF10E5">
      <w:pgSz w:w="11906" w:h="16838"/>
      <w:pgMar w:top="1985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;Microsoft JhengHe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2FF4"/>
    <w:multiLevelType w:val="multilevel"/>
    <w:tmpl w:val="BABAF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3B09DF"/>
    <w:multiLevelType w:val="multilevel"/>
    <w:tmpl w:val="E3D64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D45C62"/>
    <w:multiLevelType w:val="multilevel"/>
    <w:tmpl w:val="EB84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8F25D4"/>
    <w:multiLevelType w:val="multilevel"/>
    <w:tmpl w:val="BB10CEE2"/>
    <w:lvl w:ilvl="0">
      <w:start w:val="1"/>
      <w:numFmt w:val="decimal"/>
      <w:lvlText w:val="%1."/>
      <w:lvlJc w:val="left"/>
      <w:pPr>
        <w:tabs>
          <w:tab w:val="num" w:pos="0"/>
        </w:tabs>
        <w:ind w:left="991" w:hanging="708"/>
      </w:pPr>
      <w:rPr>
        <w:rFonts w:ascii="Arial" w:hAnsi="Arial" w:cs="Arial"/>
      </w:rPr>
    </w:lvl>
    <w:lvl w:ilvl="1">
      <w:start w:val="1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E5"/>
    <w:rsid w:val="000E0233"/>
    <w:rsid w:val="00D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D2C7A-CAF2-4A46-8DC2-8C47B177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</w:rPr>
  </w:style>
  <w:style w:type="character" w:customStyle="1" w:styleId="WW8Num3z0">
    <w:name w:val="WW8Num3z0"/>
    <w:qFormat/>
    <w:rPr>
      <w:rFonts w:ascii="Tahoma" w:hAnsi="Tahoma" w:cs="Tahoma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Arial" w:eastAsia="Calibri" w:hAnsi="Arial" w:cs="Aria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MT;Microsoft JhengHei" w:eastAsia="Calibri" w:hAnsi="SymbolMT;Microsoft JhengHei" w:cs="SymbolMT;Microsoft JhengHei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ahoma" w:hAnsi="Tahoma" w:cs="Tahom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Verdana" w:eastAsia="Calibri" w:hAnsi="Verdana" w:cs="Arial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SymbolMT;Microsoft JhengHei" w:eastAsia="Calibri" w:hAnsi="SymbolMT;Microsoft JhengHei" w:cs="SymbolMT;Microsoft JhengHe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MT;Microsoft JhengHei" w:eastAsia="Calibri" w:hAnsi="SymbolMT;Microsoft JhengHei" w:cs="SymbolMT;Microsoft JhengHei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MT;Microsoft JhengHei" w:eastAsia="Calibri" w:hAnsi="SymbolMT;Microsoft JhengHei" w:cs="SymbolMT;Microsoft JhengHei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MT;Microsoft JhengHei" w:eastAsia="Calibri" w:hAnsi="SymbolMT;Microsoft JhengHei" w:cs="SymbolMT;Microsoft JhengHei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MT;Microsoft JhengHei" w:eastAsia="Calibri" w:hAnsi="SymbolMT;Microsoft JhengHei" w:cs="SymbolMT;Microsoft JhengHei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MT;Microsoft JhengHei" w:eastAsia="Calibri" w:hAnsi="SymbolMT;Microsoft JhengHei" w:cs="SymbolMT;Microsoft JhengHei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MT;Microsoft JhengHei" w:eastAsia="Calibri" w:hAnsi="SymbolMT;Microsoft JhengHei" w:cs="SymbolMT;Microsoft JhengHei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  <w:b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ahoma" w:hAnsi="Tahoma" w:cs="Tahoma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Wingdings" w:hAnsi="Wingdings" w:cs="Wingdings"/>
    </w:rPr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b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eastAsia="Calibri" w:hAnsi="Symbol" w:cs="Aria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  <w:rPr>
      <w:color w:val="00000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MT;Microsoft JhengHei" w:eastAsia="Calibri" w:hAnsi="SymbolMT;Microsoft JhengHei" w:cs="SymbolMT;Microsoft JhengHei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itolo1">
    <w:name w:val="Titolo #1_"/>
    <w:qFormat/>
    <w:rPr>
      <w:rFonts w:ascii="Arial" w:eastAsia="Arial" w:hAnsi="Arial" w:cs="Arial"/>
      <w:b/>
      <w:bCs/>
      <w:shd w:val="clear" w:color="auto" w:fill="FFFFFF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olo10">
    <w:name w:val="Titolo #1"/>
    <w:basedOn w:val="Normale"/>
    <w:qFormat/>
    <w:pPr>
      <w:widowControl w:val="0"/>
      <w:shd w:val="clear" w:color="auto" w:fill="FFFFFF"/>
      <w:spacing w:before="220" w:after="220" w:line="268" w:lineRule="exact"/>
      <w:ind w:hanging="3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3410</Words>
  <Characters>19437</Characters>
  <Application>Microsoft Office Word</Application>
  <DocSecurity>0</DocSecurity>
  <Lines>161</Lines>
  <Paragraphs>45</Paragraphs>
  <ScaleCrop>false</ScaleCrop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Cinzia Deriu</cp:lastModifiedBy>
  <cp:revision>73</cp:revision>
  <cp:lastPrinted>2017-05-04T15:09:00Z</cp:lastPrinted>
  <dcterms:created xsi:type="dcterms:W3CDTF">2017-05-04T14:28:00Z</dcterms:created>
  <dcterms:modified xsi:type="dcterms:W3CDTF">2020-12-14T09:59:00Z</dcterms:modified>
  <dc:language>it-IT</dc:language>
</cp:coreProperties>
</file>